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37" w:rsidRPr="00840837" w:rsidRDefault="00840837" w:rsidP="00840837">
      <w:pPr>
        <w:rPr>
          <w:rFonts w:ascii="仿宋" w:eastAsia="仿宋" w:hAnsi="仿宋"/>
          <w:b/>
          <w:szCs w:val="21"/>
        </w:rPr>
      </w:pPr>
      <w:r w:rsidRPr="00840837">
        <w:rPr>
          <w:rFonts w:ascii="仿宋" w:eastAsia="仿宋" w:hAnsi="仿宋"/>
          <w:b/>
          <w:szCs w:val="21"/>
        </w:rPr>
        <w:t>附件</w:t>
      </w:r>
      <w:r w:rsidRPr="00840837">
        <w:rPr>
          <w:rFonts w:ascii="仿宋" w:eastAsia="仿宋" w:hAnsi="仿宋"/>
          <w:b/>
          <w:bCs/>
          <w:szCs w:val="21"/>
        </w:rPr>
        <w:t>1</w:t>
      </w:r>
    </w:p>
    <w:p w:rsidR="00840837" w:rsidRPr="00840837" w:rsidRDefault="00840837" w:rsidP="00840837">
      <w:pPr>
        <w:jc w:val="center"/>
        <w:rPr>
          <w:rFonts w:ascii="仿宋" w:eastAsia="仿宋" w:hAnsi="仿宋"/>
          <w:b/>
          <w:sz w:val="30"/>
          <w:szCs w:val="30"/>
        </w:rPr>
      </w:pPr>
      <w:bookmarkStart w:id="0" w:name="bookmark50"/>
      <w:bookmarkStart w:id="1" w:name="bookmark49"/>
      <w:bookmarkStart w:id="2" w:name="bookmark48"/>
      <w:r w:rsidRPr="00840837">
        <w:rPr>
          <w:rFonts w:ascii="仿宋" w:eastAsia="仿宋" w:hAnsi="仿宋" w:hint="eastAsia"/>
          <w:b/>
          <w:sz w:val="30"/>
          <w:szCs w:val="30"/>
        </w:rPr>
        <w:t>2</w:t>
      </w:r>
      <w:r w:rsidRPr="00840837">
        <w:rPr>
          <w:rFonts w:ascii="仿宋" w:eastAsia="仿宋" w:hAnsi="仿宋"/>
          <w:b/>
          <w:sz w:val="30"/>
          <w:szCs w:val="30"/>
        </w:rPr>
        <w:t>021</w:t>
      </w:r>
      <w:r w:rsidRPr="00840837">
        <w:rPr>
          <w:rFonts w:ascii="仿宋" w:eastAsia="仿宋" w:hAnsi="仿宋" w:hint="eastAsia"/>
          <w:b/>
          <w:sz w:val="30"/>
          <w:szCs w:val="30"/>
        </w:rPr>
        <w:t>年</w:t>
      </w:r>
      <w:r w:rsidRPr="00840837">
        <w:rPr>
          <w:rFonts w:ascii="仿宋" w:eastAsia="仿宋" w:hAnsi="仿宋"/>
          <w:b/>
          <w:sz w:val="30"/>
          <w:szCs w:val="30"/>
        </w:rPr>
        <w:t>教师教学创新大赛评分标准</w:t>
      </w:r>
      <w:bookmarkEnd w:id="0"/>
      <w:bookmarkEnd w:id="1"/>
      <w:bookmarkEnd w:id="2"/>
    </w:p>
    <w:p w:rsidR="00840837" w:rsidRPr="00840837" w:rsidRDefault="00840837" w:rsidP="00840837">
      <w:pPr>
        <w:spacing w:afterLines="50" w:after="156" w:line="460" w:lineRule="exact"/>
        <w:jc w:val="left"/>
        <w:rPr>
          <w:rFonts w:ascii="仿宋" w:eastAsia="仿宋" w:hAnsi="仿宋"/>
          <w:b/>
          <w:sz w:val="24"/>
          <w:szCs w:val="24"/>
        </w:rPr>
      </w:pPr>
      <w:bookmarkStart w:id="3" w:name="bookmark53"/>
      <w:bookmarkStart w:id="4" w:name="bookmark54"/>
      <w:bookmarkStart w:id="5" w:name="bookmark51"/>
      <w:bookmarkStart w:id="6" w:name="bookmark52"/>
      <w:r w:rsidRPr="00840837">
        <w:rPr>
          <w:rFonts w:ascii="仿宋" w:eastAsia="仿宋" w:hAnsi="仿宋"/>
          <w:b/>
          <w:sz w:val="24"/>
          <w:szCs w:val="24"/>
        </w:rPr>
        <w:t>一</w:t>
      </w:r>
      <w:bookmarkEnd w:id="3"/>
      <w:r w:rsidRPr="00840837">
        <w:rPr>
          <w:rFonts w:ascii="仿宋" w:eastAsia="仿宋" w:hAnsi="仿宋"/>
          <w:b/>
          <w:sz w:val="24"/>
          <w:szCs w:val="24"/>
        </w:rPr>
        <w:t>、</w:t>
      </w:r>
      <w:r w:rsidRPr="00840837">
        <w:rPr>
          <w:rFonts w:ascii="仿宋" w:eastAsia="仿宋" w:hAnsi="仿宋" w:hint="eastAsia"/>
          <w:b/>
          <w:sz w:val="24"/>
          <w:szCs w:val="24"/>
        </w:rPr>
        <w:t>现场</w:t>
      </w:r>
      <w:r w:rsidRPr="00840837">
        <w:rPr>
          <w:rFonts w:ascii="仿宋" w:eastAsia="仿宋" w:hAnsi="仿宋"/>
          <w:b/>
          <w:sz w:val="24"/>
          <w:szCs w:val="24"/>
        </w:rPr>
        <w:t>教学</w:t>
      </w:r>
      <w:r w:rsidRPr="00840837">
        <w:rPr>
          <w:rFonts w:ascii="仿宋" w:eastAsia="仿宋" w:hAnsi="仿宋" w:hint="eastAsia"/>
          <w:b/>
          <w:sz w:val="24"/>
          <w:szCs w:val="24"/>
        </w:rPr>
        <w:t>展示</w:t>
      </w:r>
      <w:r w:rsidRPr="00840837">
        <w:rPr>
          <w:rFonts w:ascii="仿宋" w:eastAsia="仿宋" w:hAnsi="仿宋"/>
          <w:b/>
          <w:sz w:val="24"/>
          <w:szCs w:val="24"/>
        </w:rPr>
        <w:t>评分表</w:t>
      </w:r>
      <w:r w:rsidRPr="00840837">
        <w:rPr>
          <w:rFonts w:ascii="仿宋" w:eastAsia="仿宋" w:hAnsi="仿宋"/>
          <w:b/>
          <w:bCs/>
          <w:sz w:val="24"/>
          <w:szCs w:val="24"/>
        </w:rPr>
        <w:t>（40</w:t>
      </w:r>
      <w:r w:rsidRPr="00840837">
        <w:rPr>
          <w:rFonts w:ascii="仿宋" w:eastAsia="仿宋" w:hAnsi="仿宋"/>
          <w:b/>
          <w:sz w:val="24"/>
          <w:szCs w:val="24"/>
        </w:rPr>
        <w:t>分）</w:t>
      </w:r>
      <w:bookmarkEnd w:id="4"/>
      <w:bookmarkEnd w:id="5"/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6710"/>
        <w:gridCol w:w="878"/>
      </w:tblGrid>
      <w:tr w:rsidR="00840837" w:rsidRPr="00840837" w:rsidTr="00AF5BA1">
        <w:trPr>
          <w:trHeight w:hRule="exact" w:val="363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b/>
                <w:szCs w:val="21"/>
                <w:lang w:bidi="en-US"/>
              </w:rPr>
            </w:pPr>
            <w:r w:rsidRPr="00840837">
              <w:rPr>
                <w:rFonts w:ascii="仿宋" w:eastAsia="仿宋" w:hAnsi="仿宋" w:hint="eastAsia"/>
                <w:b/>
                <w:szCs w:val="21"/>
                <w:lang w:bidi="en-US"/>
              </w:rPr>
              <w:t>评价</w:t>
            </w:r>
            <w:r w:rsidRPr="00840837">
              <w:rPr>
                <w:rFonts w:ascii="仿宋" w:eastAsia="仿宋" w:hAnsi="仿宋"/>
                <w:b/>
                <w:szCs w:val="21"/>
                <w:lang w:bidi="en-US"/>
              </w:rPr>
              <w:t>维度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B7179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40837">
              <w:rPr>
                <w:rFonts w:ascii="仿宋" w:eastAsia="仿宋" w:hAnsi="仿宋" w:hint="eastAsia"/>
                <w:b/>
                <w:szCs w:val="21"/>
              </w:rPr>
              <w:t>评价</w:t>
            </w:r>
            <w:r w:rsidRPr="00840837">
              <w:rPr>
                <w:rFonts w:ascii="仿宋" w:eastAsia="仿宋" w:hAnsi="仿宋"/>
                <w:b/>
                <w:szCs w:val="21"/>
              </w:rPr>
              <w:t>要点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b/>
                <w:szCs w:val="21"/>
                <w:lang w:bidi="en-US"/>
              </w:rPr>
            </w:pPr>
            <w:r w:rsidRPr="00840837">
              <w:rPr>
                <w:rFonts w:ascii="仿宋" w:eastAsia="仿宋" w:hAnsi="仿宋" w:hint="eastAsia"/>
                <w:b/>
                <w:szCs w:val="21"/>
                <w:lang w:bidi="en-US"/>
              </w:rPr>
              <w:t>分值</w:t>
            </w:r>
          </w:p>
        </w:tc>
      </w:tr>
      <w:tr w:rsidR="00840837" w:rsidRPr="00840837" w:rsidTr="00AF5BA1">
        <w:trPr>
          <w:trHeight w:hRule="exact" w:val="886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教学理念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教学理念体现“学生中心"教育理念，体现立德树人思想，符合学科特色与课程要求。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4分</w:t>
            </w:r>
          </w:p>
        </w:tc>
      </w:tr>
      <w:tr w:rsidR="00840837" w:rsidRPr="00840837" w:rsidTr="00AF5BA1">
        <w:trPr>
          <w:trHeight w:hRule="exact" w:val="677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教学内容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教学内容有深度、广度，体现高阶性、创新性与挑战度；反映学科前沿，渗透专业思想，使用质量高的教学资源。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9分</w:t>
            </w:r>
          </w:p>
        </w:tc>
      </w:tr>
      <w:tr w:rsidR="00840837" w:rsidRPr="00840837" w:rsidTr="00AF5BA1">
        <w:trPr>
          <w:trHeight w:hRule="exact" w:val="702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711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40837">
              <w:rPr>
                <w:rFonts w:ascii="仿宋" w:eastAsia="仿宋" w:hAnsi="仿宋"/>
                <w:szCs w:val="21"/>
              </w:rPr>
              <w:t>课程思政</w:t>
            </w:r>
            <w:proofErr w:type="gram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落实立德树人根本任务，将价值塑造、知识传授和能力培养融为一体，显性教育与隐性教育相统一，实现“三全</w:t>
            </w:r>
            <w:r w:rsidRPr="00840837">
              <w:rPr>
                <w:rFonts w:ascii="仿宋" w:eastAsia="仿宋" w:hAnsi="仿宋"/>
                <w:szCs w:val="21"/>
                <w:lang w:bidi="en-US"/>
              </w:rPr>
              <w:t>”</w:t>
            </w:r>
            <w:r w:rsidRPr="00840837">
              <w:rPr>
                <w:rFonts w:ascii="仿宋" w:eastAsia="仿宋" w:hAnsi="仿宋"/>
                <w:szCs w:val="21"/>
              </w:rPr>
              <w:t>育人。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9分</w:t>
            </w:r>
          </w:p>
        </w:tc>
      </w:tr>
      <w:tr w:rsidR="00840837" w:rsidRPr="00840837" w:rsidTr="00AF5BA1">
        <w:trPr>
          <w:trHeight w:hRule="exact" w:val="721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结合所授课程特点、思维方法和价值理念，深挖</w:t>
            </w:r>
            <w:proofErr w:type="gramStart"/>
            <w:r w:rsidRPr="00840837">
              <w:rPr>
                <w:rFonts w:ascii="仿宋" w:eastAsia="仿宋" w:hAnsi="仿宋"/>
                <w:szCs w:val="21"/>
              </w:rPr>
              <w:t>课程思政元素</w:t>
            </w:r>
            <w:proofErr w:type="gramEnd"/>
            <w:r w:rsidRPr="00840837">
              <w:rPr>
                <w:rFonts w:ascii="仿宋" w:eastAsia="仿宋" w:hAnsi="仿宋"/>
                <w:szCs w:val="21"/>
              </w:rPr>
              <w:t>，有机融入课程教学。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454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教学过程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注重以学生为中心创新教学，体现教师主导、学生主体。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9分</w:t>
            </w:r>
          </w:p>
        </w:tc>
      </w:tr>
      <w:tr w:rsidR="00840837" w:rsidRPr="00840837" w:rsidTr="00AF5BA1">
        <w:trPr>
          <w:trHeight w:hRule="exact" w:val="886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教学目标科学、准确，符合大纲要求、学科特点与学生实际，体现对 知识、能力与思维等方面的要求。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914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教学组织有序，教学过程安排合理；</w:t>
            </w:r>
          </w:p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创新教学方法与策略，注重教学互动，启发学生思考及问题解决。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446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以信息技术创设教学环境，支持教学创新。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893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创新考核评价的内容和方式，注重形成性评价与生成性问题的解决和 应用。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655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教学效果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课堂讲授富有吸引力，课堂气氛融洽，学生思维活跃，深度参与课堂。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9分</w:t>
            </w:r>
          </w:p>
        </w:tc>
      </w:tr>
      <w:tr w:rsidR="00840837" w:rsidRPr="00840837" w:rsidTr="00AF5BA1">
        <w:trPr>
          <w:trHeight w:hRule="exact" w:val="439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学生知识、能力与思维得到发展，实现教学目标的达成。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685"/>
          <w:jc w:val="center"/>
        </w:trPr>
        <w:tc>
          <w:tcPr>
            <w:tcW w:w="11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形成适合学科特色、学生特点的教学模式，具有较大借鉴和推广价值。</w:t>
            </w:r>
          </w:p>
        </w:tc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670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总分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ab/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40分</w:t>
            </w:r>
          </w:p>
        </w:tc>
      </w:tr>
    </w:tbl>
    <w:p w:rsidR="00840837" w:rsidRPr="00840837" w:rsidRDefault="00840837" w:rsidP="00840837">
      <w:pPr>
        <w:rPr>
          <w:rFonts w:ascii="仿宋" w:eastAsia="仿宋" w:hAnsi="仿宋"/>
          <w:szCs w:val="21"/>
          <w:lang w:bidi="en-US"/>
        </w:rPr>
      </w:pPr>
      <w:r w:rsidRPr="00840837">
        <w:rPr>
          <w:rFonts w:ascii="仿宋" w:eastAsia="仿宋" w:hAnsi="仿宋"/>
          <w:szCs w:val="21"/>
          <w:lang w:bidi="en-US"/>
        </w:rPr>
        <w:br w:type="page"/>
      </w:r>
    </w:p>
    <w:p w:rsidR="00840837" w:rsidRPr="00B71792" w:rsidRDefault="00840837" w:rsidP="00840837">
      <w:pPr>
        <w:rPr>
          <w:rFonts w:ascii="仿宋" w:eastAsia="仿宋" w:hAnsi="仿宋"/>
          <w:b/>
          <w:sz w:val="24"/>
          <w:szCs w:val="24"/>
        </w:rPr>
      </w:pPr>
      <w:bookmarkStart w:id="7" w:name="bookmark57"/>
      <w:bookmarkStart w:id="8" w:name="bookmark55"/>
      <w:bookmarkStart w:id="9" w:name="bookmark56"/>
      <w:bookmarkStart w:id="10" w:name="bookmark58"/>
      <w:r w:rsidRPr="00B71792">
        <w:rPr>
          <w:rFonts w:ascii="仿宋" w:eastAsia="仿宋" w:hAnsi="仿宋"/>
          <w:b/>
          <w:sz w:val="24"/>
          <w:szCs w:val="24"/>
        </w:rPr>
        <w:lastRenderedPageBreak/>
        <w:t>二</w:t>
      </w:r>
      <w:bookmarkEnd w:id="7"/>
      <w:r w:rsidRPr="00B71792">
        <w:rPr>
          <w:rFonts w:ascii="仿宋" w:eastAsia="仿宋" w:hAnsi="仿宋"/>
          <w:b/>
          <w:sz w:val="24"/>
          <w:szCs w:val="24"/>
        </w:rPr>
        <w:t>、教学创新成果报告评分表（</w:t>
      </w:r>
      <w:r w:rsidRPr="00B71792">
        <w:rPr>
          <w:rFonts w:ascii="仿宋" w:eastAsia="仿宋" w:hAnsi="仿宋"/>
          <w:b/>
          <w:bCs/>
          <w:sz w:val="24"/>
          <w:szCs w:val="24"/>
        </w:rPr>
        <w:t>15</w:t>
      </w:r>
      <w:r w:rsidRPr="00B71792">
        <w:rPr>
          <w:rFonts w:ascii="仿宋" w:eastAsia="仿宋" w:hAnsi="仿宋"/>
          <w:b/>
          <w:sz w:val="24"/>
          <w:szCs w:val="24"/>
        </w:rPr>
        <w:t>分）</w:t>
      </w:r>
      <w:bookmarkEnd w:id="8"/>
      <w:bookmarkEnd w:id="9"/>
      <w:bookmarkEnd w:id="10"/>
    </w:p>
    <w:p w:rsidR="00840837" w:rsidRPr="00840837" w:rsidRDefault="00840837" w:rsidP="00840837">
      <w:pPr>
        <w:rPr>
          <w:rFonts w:ascii="仿宋" w:eastAsia="仿宋" w:hAnsi="仿宋"/>
          <w:b/>
          <w:szCs w:val="21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6062"/>
        <w:gridCol w:w="1094"/>
      </w:tblGrid>
      <w:tr w:rsidR="00840837" w:rsidRPr="00840837" w:rsidTr="00AF5BA1">
        <w:trPr>
          <w:trHeight w:hRule="exact" w:val="511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837" w:rsidRPr="00B71792" w:rsidRDefault="00840837" w:rsidP="00621762">
            <w:pPr>
              <w:jc w:val="center"/>
              <w:rPr>
                <w:rFonts w:ascii="仿宋" w:eastAsia="仿宋" w:hAnsi="仿宋"/>
                <w:b/>
                <w:szCs w:val="21"/>
                <w:lang w:bidi="en-US"/>
              </w:rPr>
            </w:pPr>
            <w:r w:rsidRPr="00B71792">
              <w:rPr>
                <w:rFonts w:ascii="仿宋" w:eastAsia="仿宋" w:hAnsi="仿宋" w:hint="eastAsia"/>
                <w:b/>
                <w:szCs w:val="21"/>
                <w:lang w:bidi="en-US"/>
              </w:rPr>
              <w:t>评价</w:t>
            </w:r>
            <w:r w:rsidRPr="00B71792">
              <w:rPr>
                <w:rFonts w:ascii="仿宋" w:eastAsia="仿宋" w:hAnsi="仿宋"/>
                <w:b/>
                <w:szCs w:val="21"/>
                <w:lang w:bidi="en-US"/>
              </w:rPr>
              <w:t>维度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837" w:rsidRPr="00B71792" w:rsidRDefault="00840837" w:rsidP="00B71792">
            <w:pPr>
              <w:jc w:val="center"/>
              <w:rPr>
                <w:rFonts w:ascii="仿宋" w:eastAsia="仿宋" w:hAnsi="仿宋"/>
                <w:b/>
                <w:szCs w:val="21"/>
                <w:lang w:bidi="en-US"/>
              </w:rPr>
            </w:pPr>
            <w:r w:rsidRPr="00B71792">
              <w:rPr>
                <w:rFonts w:ascii="仿宋" w:eastAsia="仿宋" w:hAnsi="仿宋" w:hint="eastAsia"/>
                <w:b/>
                <w:szCs w:val="21"/>
                <w:lang w:bidi="en-US"/>
              </w:rPr>
              <w:t>评价</w:t>
            </w:r>
            <w:r w:rsidRPr="00B71792">
              <w:rPr>
                <w:rFonts w:ascii="仿宋" w:eastAsia="仿宋" w:hAnsi="仿宋"/>
                <w:b/>
                <w:szCs w:val="21"/>
                <w:lang w:bidi="en-US"/>
              </w:rPr>
              <w:t>要点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37" w:rsidRPr="00B71792" w:rsidRDefault="00840837" w:rsidP="00531425">
            <w:pPr>
              <w:jc w:val="center"/>
              <w:rPr>
                <w:rFonts w:ascii="仿宋" w:eastAsia="仿宋" w:hAnsi="仿宋"/>
                <w:b/>
                <w:szCs w:val="21"/>
                <w:lang w:bidi="en-US"/>
              </w:rPr>
            </w:pPr>
            <w:r w:rsidRPr="00B71792">
              <w:rPr>
                <w:rFonts w:ascii="仿宋" w:eastAsia="仿宋" w:hAnsi="仿宋" w:hint="eastAsia"/>
                <w:b/>
                <w:szCs w:val="21"/>
                <w:lang w:bidi="en-US"/>
              </w:rPr>
              <w:t>分值</w:t>
            </w:r>
          </w:p>
        </w:tc>
      </w:tr>
      <w:tr w:rsidR="00840837" w:rsidRPr="00840837" w:rsidTr="00AF5BA1">
        <w:trPr>
          <w:trHeight w:hRule="exact" w:val="714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1762" w:rsidRDefault="00840837" w:rsidP="00621762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有明确的</w:t>
            </w:r>
          </w:p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问题导向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385B8F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立足于课堂教学真实问题，能体现</w:t>
            </w:r>
            <w:r w:rsidR="00385B8F">
              <w:rPr>
                <w:rFonts w:ascii="仿宋" w:eastAsia="仿宋" w:hAnsi="仿宋"/>
                <w:szCs w:val="21"/>
              </w:rPr>
              <w:t>“</w:t>
            </w:r>
            <w:r w:rsidRPr="00840837">
              <w:rPr>
                <w:rFonts w:ascii="仿宋" w:eastAsia="仿宋" w:hAnsi="仿宋"/>
                <w:szCs w:val="21"/>
              </w:rPr>
              <w:t>以学生发展为中心</w:t>
            </w:r>
            <w:r w:rsidR="00385B8F">
              <w:rPr>
                <w:rFonts w:ascii="仿宋" w:eastAsia="仿宋" w:hAnsi="仿宋"/>
                <w:szCs w:val="21"/>
              </w:rPr>
              <w:t>”</w:t>
            </w:r>
            <w:r w:rsidR="00385B8F">
              <w:rPr>
                <w:rFonts w:ascii="仿宋" w:eastAsia="仿宋" w:hAnsi="仿宋" w:hint="eastAsia"/>
                <w:szCs w:val="21"/>
              </w:rPr>
              <w:t>的</w:t>
            </w:r>
            <w:r w:rsidRPr="00840837">
              <w:rPr>
                <w:rFonts w:ascii="仿宋" w:eastAsia="仿宋" w:hAnsi="仿宋"/>
                <w:szCs w:val="21"/>
              </w:rPr>
              <w:t>理念， 提出解决问题的思路与方案。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3分</w:t>
            </w:r>
          </w:p>
        </w:tc>
      </w:tr>
      <w:tr w:rsidR="00840837" w:rsidRPr="00840837" w:rsidTr="00AF5BA1">
        <w:trPr>
          <w:trHeight w:hRule="exact" w:val="95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有明显的</w:t>
            </w:r>
          </w:p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创新特色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3分</w:t>
            </w:r>
          </w:p>
        </w:tc>
      </w:tr>
      <w:tr w:rsidR="00840837" w:rsidRPr="00840837" w:rsidTr="00AF5BA1">
        <w:trPr>
          <w:trHeight w:hRule="exact" w:val="783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621762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体现</w:t>
            </w:r>
            <w:r w:rsidR="00840837" w:rsidRPr="00840837">
              <w:rPr>
                <w:rFonts w:ascii="仿宋" w:eastAsia="仿宋" w:hAnsi="仿宋"/>
                <w:szCs w:val="21"/>
              </w:rPr>
              <w:t>课程</w:t>
            </w:r>
          </w:p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40837">
              <w:rPr>
                <w:rFonts w:ascii="仿宋" w:eastAsia="仿宋" w:hAnsi="仿宋"/>
                <w:szCs w:val="21"/>
              </w:rPr>
              <w:t>思政特色</w:t>
            </w:r>
            <w:proofErr w:type="gramEnd"/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概述在</w:t>
            </w:r>
            <w:proofErr w:type="gramStart"/>
            <w:r w:rsidRPr="00840837">
              <w:rPr>
                <w:rFonts w:ascii="仿宋" w:eastAsia="仿宋" w:hAnsi="仿宋"/>
                <w:szCs w:val="21"/>
              </w:rPr>
              <w:t>课程思政建设</w:t>
            </w:r>
            <w:proofErr w:type="gramEnd"/>
            <w:r w:rsidRPr="00840837">
              <w:rPr>
                <w:rFonts w:ascii="仿宋" w:eastAsia="仿宋" w:hAnsi="仿宋"/>
                <w:szCs w:val="21"/>
              </w:rPr>
              <w:t>方面的特色、亮点和创新点，形成可供借鉴推广的经验做法。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3分</w:t>
            </w:r>
          </w:p>
        </w:tc>
      </w:tr>
      <w:tr w:rsidR="00840837" w:rsidRPr="00840837" w:rsidTr="00AF5BA1">
        <w:trPr>
          <w:trHeight w:hRule="exact" w:val="972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关注技术应</w:t>
            </w:r>
          </w:p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用于教学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3分</w:t>
            </w:r>
          </w:p>
        </w:tc>
      </w:tr>
      <w:tr w:rsidR="00840837" w:rsidRPr="00840837" w:rsidTr="00AF5BA1">
        <w:trPr>
          <w:trHeight w:hRule="exact" w:val="54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注重创新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能够对创新实践成效开展基于证据的有效分析与总结，形成具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3分</w:t>
            </w:r>
          </w:p>
        </w:tc>
      </w:tr>
      <w:tr w:rsidR="00840837" w:rsidRPr="00840837" w:rsidTr="00AF5BA1">
        <w:trPr>
          <w:trHeight w:hRule="exact" w:val="418"/>
          <w:jc w:val="center"/>
        </w:trPr>
        <w:tc>
          <w:tcPr>
            <w:tcW w:w="14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成果的辐射</w:t>
            </w:r>
          </w:p>
        </w:tc>
        <w:tc>
          <w:tcPr>
            <w:tcW w:w="60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有较强辐射推广价值的教学新方法、新模式。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54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总分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531425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15分</w:t>
            </w:r>
          </w:p>
        </w:tc>
      </w:tr>
    </w:tbl>
    <w:p w:rsidR="00840837" w:rsidRPr="00840837" w:rsidRDefault="00840837" w:rsidP="00840837">
      <w:pPr>
        <w:rPr>
          <w:rFonts w:ascii="仿宋" w:eastAsia="仿宋" w:hAnsi="仿宋"/>
          <w:szCs w:val="21"/>
        </w:rPr>
      </w:pPr>
      <w:bookmarkStart w:id="11" w:name="bookmark61"/>
      <w:bookmarkStart w:id="12" w:name="bookmark62"/>
      <w:bookmarkStart w:id="13" w:name="bookmark60"/>
      <w:bookmarkStart w:id="14" w:name="bookmark59"/>
    </w:p>
    <w:p w:rsidR="00840837" w:rsidRDefault="00840837" w:rsidP="00840837">
      <w:pPr>
        <w:rPr>
          <w:rFonts w:ascii="仿宋" w:eastAsia="仿宋" w:hAnsi="仿宋"/>
          <w:szCs w:val="21"/>
        </w:rPr>
      </w:pPr>
    </w:p>
    <w:p w:rsidR="00621762" w:rsidRPr="00840837" w:rsidRDefault="00621762" w:rsidP="00840837">
      <w:pPr>
        <w:rPr>
          <w:rFonts w:ascii="仿宋" w:eastAsia="仿宋" w:hAnsi="仿宋" w:hint="eastAsia"/>
          <w:szCs w:val="21"/>
        </w:rPr>
      </w:pPr>
    </w:p>
    <w:p w:rsidR="00840837" w:rsidRPr="00621762" w:rsidRDefault="00840837" w:rsidP="00840837">
      <w:pPr>
        <w:rPr>
          <w:rFonts w:ascii="仿宋" w:eastAsia="仿宋" w:hAnsi="仿宋"/>
          <w:b/>
          <w:sz w:val="24"/>
          <w:szCs w:val="24"/>
        </w:rPr>
      </w:pPr>
      <w:r w:rsidRPr="00621762">
        <w:rPr>
          <w:rFonts w:ascii="仿宋" w:eastAsia="仿宋" w:hAnsi="仿宋"/>
          <w:b/>
          <w:sz w:val="24"/>
          <w:szCs w:val="24"/>
        </w:rPr>
        <w:t>三</w:t>
      </w:r>
      <w:bookmarkEnd w:id="11"/>
      <w:r w:rsidRPr="00621762">
        <w:rPr>
          <w:rFonts w:ascii="仿宋" w:eastAsia="仿宋" w:hAnsi="仿宋"/>
          <w:b/>
          <w:sz w:val="24"/>
          <w:szCs w:val="24"/>
        </w:rPr>
        <w:t>、教学设计创新汇报评分表</w:t>
      </w:r>
      <w:r w:rsidRPr="00621762">
        <w:rPr>
          <w:rFonts w:ascii="仿宋" w:eastAsia="仿宋" w:hAnsi="仿宋"/>
          <w:b/>
          <w:bCs/>
          <w:sz w:val="24"/>
          <w:szCs w:val="24"/>
        </w:rPr>
        <w:t>（40</w:t>
      </w:r>
      <w:r w:rsidRPr="00621762">
        <w:rPr>
          <w:rFonts w:ascii="仿宋" w:eastAsia="仿宋" w:hAnsi="仿宋"/>
          <w:b/>
          <w:sz w:val="24"/>
          <w:szCs w:val="24"/>
        </w:rPr>
        <w:t>分）</w:t>
      </w:r>
      <w:bookmarkEnd w:id="12"/>
      <w:bookmarkEnd w:id="13"/>
      <w:bookmarkEnd w:id="14"/>
    </w:p>
    <w:p w:rsidR="00840837" w:rsidRPr="00840837" w:rsidRDefault="00840837" w:rsidP="00840837">
      <w:pPr>
        <w:rPr>
          <w:rFonts w:ascii="仿宋" w:eastAsia="仿宋" w:hAnsi="仿宋"/>
          <w:szCs w:val="21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098"/>
        <w:gridCol w:w="1087"/>
      </w:tblGrid>
      <w:tr w:rsidR="00840837" w:rsidRPr="00840837" w:rsidTr="00AF5BA1">
        <w:trPr>
          <w:trHeight w:hRule="exact" w:val="50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837" w:rsidRPr="00621762" w:rsidRDefault="00840837" w:rsidP="00286BAD">
            <w:pPr>
              <w:jc w:val="center"/>
              <w:rPr>
                <w:rFonts w:ascii="仿宋" w:eastAsia="仿宋" w:hAnsi="仿宋"/>
                <w:b/>
                <w:szCs w:val="21"/>
                <w:lang w:bidi="en-US"/>
              </w:rPr>
            </w:pPr>
            <w:r w:rsidRPr="00621762">
              <w:rPr>
                <w:rFonts w:ascii="仿宋" w:eastAsia="仿宋" w:hAnsi="仿宋" w:hint="eastAsia"/>
                <w:b/>
                <w:szCs w:val="21"/>
                <w:lang w:bidi="en-US"/>
              </w:rPr>
              <w:t>评价</w:t>
            </w:r>
            <w:r w:rsidRPr="00621762">
              <w:rPr>
                <w:rFonts w:ascii="仿宋" w:eastAsia="仿宋" w:hAnsi="仿宋"/>
                <w:b/>
                <w:szCs w:val="21"/>
                <w:lang w:bidi="en-US"/>
              </w:rPr>
              <w:t>维度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0837" w:rsidRPr="00621762" w:rsidRDefault="00840837" w:rsidP="00621762">
            <w:pPr>
              <w:jc w:val="center"/>
              <w:rPr>
                <w:rFonts w:ascii="仿宋" w:eastAsia="仿宋" w:hAnsi="仿宋"/>
                <w:b/>
                <w:szCs w:val="21"/>
                <w:lang w:bidi="en-US"/>
              </w:rPr>
            </w:pPr>
            <w:r w:rsidRPr="00621762">
              <w:rPr>
                <w:rFonts w:ascii="仿宋" w:eastAsia="仿宋" w:hAnsi="仿宋" w:hint="eastAsia"/>
                <w:b/>
                <w:szCs w:val="21"/>
                <w:lang w:bidi="en-US"/>
              </w:rPr>
              <w:t>评价</w:t>
            </w:r>
            <w:r w:rsidRPr="00621762">
              <w:rPr>
                <w:rFonts w:ascii="仿宋" w:eastAsia="仿宋" w:hAnsi="仿宋"/>
                <w:b/>
                <w:szCs w:val="21"/>
                <w:lang w:bidi="en-US"/>
              </w:rPr>
              <w:t>要点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0837" w:rsidRPr="00621762" w:rsidRDefault="00840837" w:rsidP="00621762">
            <w:pPr>
              <w:jc w:val="center"/>
              <w:rPr>
                <w:rFonts w:ascii="仿宋" w:eastAsia="仿宋" w:hAnsi="仿宋"/>
                <w:b/>
                <w:szCs w:val="21"/>
                <w:lang w:bidi="en-US"/>
              </w:rPr>
            </w:pPr>
            <w:r w:rsidRPr="00621762">
              <w:rPr>
                <w:rFonts w:ascii="仿宋" w:eastAsia="仿宋" w:hAnsi="仿宋" w:hint="eastAsia"/>
                <w:b/>
                <w:szCs w:val="21"/>
                <w:lang w:bidi="en-US"/>
              </w:rPr>
              <w:t>分值</w:t>
            </w:r>
          </w:p>
        </w:tc>
      </w:tr>
      <w:tr w:rsidR="00840837" w:rsidRPr="00840837" w:rsidTr="00AF5BA1">
        <w:trPr>
          <w:trHeight w:hRule="exact" w:val="157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286BAD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理念与目标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课程设计体现</w:t>
            </w:r>
            <w:r w:rsidR="00896AF8">
              <w:rPr>
                <w:rFonts w:ascii="仿宋" w:eastAsia="仿宋" w:hAnsi="仿宋"/>
                <w:szCs w:val="21"/>
                <w:lang w:bidi="en-US"/>
              </w:rPr>
              <w:t>“</w:t>
            </w:r>
            <w:r w:rsidRPr="00840837">
              <w:rPr>
                <w:rFonts w:ascii="仿宋" w:eastAsia="仿宋" w:hAnsi="仿宋"/>
                <w:szCs w:val="21"/>
              </w:rPr>
              <w:t>以学生发展为中心</w:t>
            </w:r>
            <w:r w:rsidR="00896AF8">
              <w:rPr>
                <w:rFonts w:ascii="仿宋" w:eastAsia="仿宋" w:hAnsi="仿宋"/>
                <w:szCs w:val="21"/>
                <w:lang w:bidi="en-US"/>
              </w:rPr>
              <w:t>”</w:t>
            </w:r>
            <w:r w:rsidR="00896AF8">
              <w:rPr>
                <w:rFonts w:ascii="仿宋" w:eastAsia="仿宋" w:hAnsi="仿宋" w:hint="eastAsia"/>
                <w:szCs w:val="21"/>
              </w:rPr>
              <w:t>的</w:t>
            </w:r>
            <w:r w:rsidRPr="00840837">
              <w:rPr>
                <w:rFonts w:ascii="仿宋" w:eastAsia="仿宋" w:hAnsi="仿宋"/>
                <w:szCs w:val="21"/>
              </w:rPr>
              <w:t>理念，教学目标符合学科 特点和学生实际；体现对知识、能力与思维等方面的要求。教学目标清楚、具体，易于理解，便于实施，行为动词使用正确，阐述规范。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4分</w:t>
            </w:r>
          </w:p>
        </w:tc>
      </w:tr>
      <w:tr w:rsidR="00840837" w:rsidRPr="00840837" w:rsidTr="00AF5BA1">
        <w:trPr>
          <w:trHeight w:hRule="exact" w:val="816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286BAD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内容分析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教学内容前后知识点关系、地位、作用描述准确，重点、难点 分析清楚。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4分</w:t>
            </w:r>
          </w:p>
        </w:tc>
      </w:tr>
      <w:tr w:rsidR="00840837" w:rsidRPr="00840837" w:rsidTr="00AF5BA1">
        <w:trPr>
          <w:trHeight w:hRule="exact" w:val="579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286BAD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能够将教学内容与学科研究新进展、实践发展新经验、社会需求新变化相联系。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AF5BA1">
        <w:trPr>
          <w:trHeight w:hRule="exact" w:val="65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286BAD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学情分析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学生认知特点和起点水平表述恰当，学习习惯和能力分析合理。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4分</w:t>
            </w:r>
          </w:p>
        </w:tc>
      </w:tr>
      <w:tr w:rsidR="00840837" w:rsidRPr="00840837" w:rsidTr="00AF5BA1">
        <w:trPr>
          <w:trHeight w:hRule="exact" w:val="7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286BAD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40837">
              <w:rPr>
                <w:rFonts w:ascii="仿宋" w:eastAsia="仿宋" w:hAnsi="仿宋"/>
                <w:szCs w:val="21"/>
              </w:rPr>
              <w:t>课程思改</w:t>
            </w:r>
            <w:proofErr w:type="gram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将思想政治教育与专业教育有机融合，引用典型教学案例举例 说明，具有示范作用和推广价值。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4分</w:t>
            </w:r>
          </w:p>
        </w:tc>
      </w:tr>
    </w:tbl>
    <w:p w:rsidR="00840837" w:rsidRPr="00840837" w:rsidRDefault="00840837" w:rsidP="00840837">
      <w:pPr>
        <w:rPr>
          <w:rFonts w:ascii="仿宋" w:eastAsia="仿宋" w:hAnsi="仿宋"/>
          <w:szCs w:val="21"/>
          <w:lang w:bidi="en-US"/>
        </w:rPr>
      </w:pPr>
      <w:r w:rsidRPr="00840837">
        <w:rPr>
          <w:rFonts w:ascii="仿宋" w:eastAsia="仿宋" w:hAnsi="仿宋"/>
          <w:szCs w:val="21"/>
          <w:lang w:bidi="en-US"/>
        </w:rPr>
        <w:br w:type="page"/>
      </w:r>
    </w:p>
    <w:tbl>
      <w:tblPr>
        <w:tblW w:w="86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7"/>
        <w:gridCol w:w="6098"/>
        <w:gridCol w:w="1116"/>
      </w:tblGrid>
      <w:tr w:rsidR="00840837" w:rsidRPr="00840837" w:rsidTr="00840837">
        <w:trPr>
          <w:trHeight w:hRule="exact" w:val="861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lastRenderedPageBreak/>
              <w:t>过程与方法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教学活动丰富多样，能体现各等级水平的知识、技能和情感价值目标。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12分</w:t>
            </w:r>
          </w:p>
        </w:tc>
      </w:tr>
      <w:tr w:rsidR="00840837" w:rsidRPr="00840837" w:rsidTr="00840837">
        <w:trPr>
          <w:trHeight w:hRule="exact" w:val="89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能创造性地使用教材，内容充实精要，适合学生水平；结构合理，过渡自然，便于操作；理论联系实际，启发学生思考反问 题解决。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840837">
        <w:trPr>
          <w:trHeight w:hRule="exact" w:val="1080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840837">
        <w:trPr>
          <w:trHeight w:hRule="exact" w:val="627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合理选择与应用信息技术，创设教学环境，关注师生、生生互动，强调自主、合作、探究的学习。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B40AC5">
        <w:trPr>
          <w:trHeight w:hRule="exact" w:val="513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考评与反馈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釆用多元评价方法，合理评价学生知识、能力与思维的发展。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4分</w:t>
            </w:r>
          </w:p>
        </w:tc>
      </w:tr>
      <w:tr w:rsidR="00840837" w:rsidRPr="00840837" w:rsidTr="00840837">
        <w:trPr>
          <w:trHeight w:hRule="exact" w:val="619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过程性评价与终结性评价相结合，有适合学科、学生特点的评价规则与标准。</w:t>
            </w: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  <w:lang w:bidi="en-US"/>
              </w:rPr>
            </w:pPr>
          </w:p>
        </w:tc>
      </w:tr>
      <w:tr w:rsidR="00840837" w:rsidRPr="00840837" w:rsidTr="00840837">
        <w:trPr>
          <w:trHeight w:hRule="exact" w:val="103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文档规范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4分</w:t>
            </w:r>
          </w:p>
        </w:tc>
      </w:tr>
      <w:tr w:rsidR="00840837" w:rsidRPr="00840837" w:rsidTr="00840837">
        <w:trPr>
          <w:trHeight w:hRule="exact" w:val="657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设计创新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教学方案的整体设计富有创新性，能体现高校教学理念和要求； 教学方法选择适当，教学过程设计有突出的特色。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4分</w:t>
            </w:r>
          </w:p>
        </w:tc>
      </w:tr>
      <w:tr w:rsidR="00840837" w:rsidRPr="00840837" w:rsidTr="00840837">
        <w:trPr>
          <w:trHeight w:hRule="exact" w:val="61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4E2B4C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总分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837" w:rsidRPr="00840837" w:rsidRDefault="00840837" w:rsidP="00840837">
            <w:pPr>
              <w:rPr>
                <w:rFonts w:ascii="仿宋" w:eastAsia="仿宋" w:hAnsi="仿宋"/>
                <w:szCs w:val="21"/>
                <w:lang w:bidi="en-US"/>
              </w:rPr>
            </w:pPr>
            <w:bookmarkStart w:id="15" w:name="_GoBack"/>
            <w:bookmarkEnd w:id="15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837" w:rsidRPr="00840837" w:rsidRDefault="00840837" w:rsidP="00621762">
            <w:pPr>
              <w:jc w:val="center"/>
              <w:rPr>
                <w:rFonts w:ascii="仿宋" w:eastAsia="仿宋" w:hAnsi="仿宋"/>
                <w:szCs w:val="21"/>
              </w:rPr>
            </w:pPr>
            <w:r w:rsidRPr="00840837">
              <w:rPr>
                <w:rFonts w:ascii="仿宋" w:eastAsia="仿宋" w:hAnsi="仿宋"/>
                <w:szCs w:val="21"/>
              </w:rPr>
              <w:t>40分</w:t>
            </w:r>
          </w:p>
        </w:tc>
      </w:tr>
    </w:tbl>
    <w:p w:rsidR="00840837" w:rsidRPr="00840837" w:rsidRDefault="00840837" w:rsidP="00840837">
      <w:pPr>
        <w:rPr>
          <w:rFonts w:ascii="仿宋" w:eastAsia="仿宋" w:hAnsi="仿宋"/>
          <w:b/>
          <w:szCs w:val="21"/>
        </w:rPr>
      </w:pPr>
      <w:bookmarkStart w:id="16" w:name="bookmark75"/>
      <w:bookmarkStart w:id="17" w:name="bookmark77"/>
      <w:bookmarkStart w:id="18" w:name="bookmark76"/>
    </w:p>
    <w:p w:rsidR="00840837" w:rsidRPr="00840837" w:rsidRDefault="00840837" w:rsidP="00840837">
      <w:pPr>
        <w:rPr>
          <w:rFonts w:ascii="仿宋" w:eastAsia="仿宋" w:hAnsi="仿宋"/>
          <w:b/>
          <w:szCs w:val="21"/>
        </w:rPr>
      </w:pPr>
    </w:p>
    <w:p w:rsidR="00840837" w:rsidRPr="00840837" w:rsidRDefault="00840837" w:rsidP="00840837">
      <w:pPr>
        <w:rPr>
          <w:rFonts w:ascii="仿宋" w:eastAsia="仿宋" w:hAnsi="仿宋"/>
          <w:b/>
          <w:szCs w:val="21"/>
        </w:rPr>
      </w:pPr>
      <w:r w:rsidRPr="00840837">
        <w:rPr>
          <w:rFonts w:ascii="仿宋" w:eastAsia="仿宋" w:hAnsi="仿宋" w:hint="eastAsia"/>
          <w:b/>
          <w:szCs w:val="21"/>
        </w:rPr>
        <w:t>四</w:t>
      </w:r>
      <w:r w:rsidRPr="00840837">
        <w:rPr>
          <w:rFonts w:ascii="仿宋" w:eastAsia="仿宋" w:hAnsi="仿宋"/>
          <w:b/>
          <w:szCs w:val="21"/>
        </w:rPr>
        <w:t>、</w:t>
      </w:r>
      <w:r w:rsidRPr="00840837">
        <w:rPr>
          <w:rFonts w:ascii="仿宋" w:eastAsia="仿宋" w:hAnsi="仿宋" w:hint="eastAsia"/>
          <w:b/>
          <w:szCs w:val="21"/>
        </w:rPr>
        <w:t>现场提问评分（</w:t>
      </w:r>
      <w:r w:rsidRPr="00840837">
        <w:rPr>
          <w:rFonts w:ascii="仿宋" w:eastAsia="仿宋" w:hAnsi="仿宋"/>
          <w:b/>
          <w:szCs w:val="21"/>
        </w:rPr>
        <w:t>5</w:t>
      </w:r>
      <w:r w:rsidRPr="00840837">
        <w:rPr>
          <w:rFonts w:ascii="仿宋" w:eastAsia="仿宋" w:hAnsi="仿宋" w:hint="eastAsia"/>
          <w:b/>
          <w:szCs w:val="21"/>
        </w:rPr>
        <w:t>分）</w:t>
      </w:r>
    </w:p>
    <w:p w:rsidR="00840837" w:rsidRPr="00840837" w:rsidRDefault="00840837" w:rsidP="00840837">
      <w:pPr>
        <w:rPr>
          <w:rFonts w:ascii="仿宋" w:eastAsia="仿宋" w:hAnsi="仿宋"/>
          <w:b/>
          <w:szCs w:val="21"/>
        </w:rPr>
      </w:pPr>
    </w:p>
    <w:p w:rsidR="00840837" w:rsidRPr="00840837" w:rsidRDefault="00840837" w:rsidP="00840837">
      <w:pPr>
        <w:rPr>
          <w:rFonts w:ascii="仿宋" w:eastAsia="仿宋" w:hAnsi="仿宋"/>
          <w:szCs w:val="21"/>
        </w:rPr>
      </w:pPr>
    </w:p>
    <w:p w:rsidR="00840837" w:rsidRPr="00840837" w:rsidRDefault="00840837" w:rsidP="00840837">
      <w:pPr>
        <w:rPr>
          <w:rFonts w:ascii="仿宋" w:eastAsia="仿宋" w:hAnsi="仿宋"/>
          <w:szCs w:val="21"/>
        </w:rPr>
      </w:pPr>
    </w:p>
    <w:p w:rsidR="00840837" w:rsidRPr="00840837" w:rsidRDefault="00840837" w:rsidP="00840837">
      <w:pPr>
        <w:rPr>
          <w:rFonts w:ascii="仿宋" w:eastAsia="仿宋" w:hAnsi="仿宋"/>
          <w:szCs w:val="21"/>
        </w:rPr>
      </w:pPr>
    </w:p>
    <w:p w:rsidR="00840837" w:rsidRPr="00840837" w:rsidRDefault="00840837" w:rsidP="00840837">
      <w:pPr>
        <w:rPr>
          <w:rFonts w:ascii="仿宋" w:eastAsia="仿宋" w:hAnsi="仿宋"/>
          <w:szCs w:val="21"/>
        </w:rPr>
      </w:pPr>
    </w:p>
    <w:p w:rsidR="00840837" w:rsidRPr="00840837" w:rsidRDefault="00840837" w:rsidP="00840837"/>
    <w:p w:rsidR="00840837" w:rsidRPr="00840837" w:rsidRDefault="00840837" w:rsidP="00840837"/>
    <w:p w:rsidR="00840837" w:rsidRPr="00840837" w:rsidRDefault="00840837" w:rsidP="00840837"/>
    <w:p w:rsidR="00840837" w:rsidRPr="00840837" w:rsidRDefault="00840837" w:rsidP="00840837"/>
    <w:p w:rsidR="00840837" w:rsidRPr="00840837" w:rsidRDefault="00840837" w:rsidP="00840837"/>
    <w:p w:rsidR="00840837" w:rsidRPr="00840837" w:rsidRDefault="00840837" w:rsidP="00840837"/>
    <w:p w:rsidR="00840837" w:rsidRPr="00840837" w:rsidRDefault="00840837" w:rsidP="00840837"/>
    <w:p w:rsidR="00840837" w:rsidRPr="00840837" w:rsidRDefault="00840837" w:rsidP="00840837"/>
    <w:p w:rsidR="00840837" w:rsidRPr="00840837" w:rsidRDefault="00840837" w:rsidP="00840837"/>
    <w:bookmarkEnd w:id="16"/>
    <w:bookmarkEnd w:id="17"/>
    <w:bookmarkEnd w:id="18"/>
    <w:p w:rsidR="00840837" w:rsidRPr="00840837" w:rsidRDefault="00840837" w:rsidP="00840837"/>
    <w:sectPr w:rsidR="00840837" w:rsidRPr="0084083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220" w:rsidRDefault="00B40AC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4C1592" wp14:editId="09E44720">
              <wp:simplePos x="0" y="0"/>
              <wp:positionH relativeFrom="page">
                <wp:posOffset>3657600</wp:posOffset>
              </wp:positionH>
              <wp:positionV relativeFrom="page">
                <wp:posOffset>9797415</wp:posOffset>
              </wp:positionV>
              <wp:extent cx="105410" cy="11430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1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00220" w:rsidRDefault="00B40AC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C1592" id="_x0000_t202" coordsize="21600,21600" o:spt="202" path="m,l,21600r21600,l21600,xe">
              <v:stroke joinstyle="miter"/>
              <v:path gradientshapeok="t" o:connecttype="rect"/>
            </v:shapetype>
            <v:shape id="Shape 10" o:spid="_x0000_s1026" type="#_x0000_t202" style="position:absolute;left:0;text-align:left;margin-left:4in;margin-top:771.45pt;width:8.3pt;height: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" filled="f" stroked="f">
              <v:textbox style="mso-fit-shape-to-text:t" inset="0,0,0,0">
                <w:txbxContent>
                  <w:p w:rsidR="00C00220" w:rsidRDefault="00B40AC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37"/>
    <w:rsid w:val="0016073F"/>
    <w:rsid w:val="00286BAD"/>
    <w:rsid w:val="00385B8F"/>
    <w:rsid w:val="00402927"/>
    <w:rsid w:val="004E2B4C"/>
    <w:rsid w:val="00531425"/>
    <w:rsid w:val="00621762"/>
    <w:rsid w:val="00840837"/>
    <w:rsid w:val="00896AF8"/>
    <w:rsid w:val="00B40AC5"/>
    <w:rsid w:val="00B71792"/>
    <w:rsid w:val="00EA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D82C3-5AFD-4CAA-8382-8C4C8C45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256</Words>
  <Characters>1464</Characters>
  <Application>Microsoft Office Word</Application>
  <DocSecurity>0</DocSecurity>
  <Lines>12</Lines>
  <Paragraphs>3</Paragraphs>
  <ScaleCrop>false</ScaleCrop>
  <Company>P R C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2021-11-22T06:44:00Z</dcterms:created>
  <dcterms:modified xsi:type="dcterms:W3CDTF">2021-11-22T07:03:00Z</dcterms:modified>
</cp:coreProperties>
</file>