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关于开展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年大学生创新创业训练计划项目中期检查的通知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学院团委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为加强大学生创新创业训练计划项目过程管理，强化项目培育，提高项目质量，确保各项目负责人、指导教师认真履行承诺，按计划完成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各项研究任务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年大学生创新创业训练计划项目中期检查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相关事宜通知如下：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检查形式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各学院组织专家进行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自查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二、检查内容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重点考查学生通过项目研究发现新问题、运用新方法解决问题的情况。着重考查项目在技术、思路、原理、方法上的创新性，项目进展情况，取得的阶段性研究成果情况，下一阶段工作重点及计划等。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校团委</w:t>
      </w:r>
      <w:r>
        <w:rPr>
          <w:rFonts w:hint="eastAsia" w:ascii="仿宋" w:hAnsi="仿宋" w:eastAsia="仿宋" w:cs="仿宋"/>
          <w:sz w:val="32"/>
          <w:szCs w:val="32"/>
        </w:rPr>
        <w:t>将对前期工作完成优秀的项目进行培育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优先选送参加2021年“挑战杯”大学生课外学术科技作品竞赛、“创青春”中国青年创新创业大赛等重点赛事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三、材料提交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项目负责人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规范</w:t>
      </w:r>
      <w:r>
        <w:rPr>
          <w:rFonts w:hint="eastAsia" w:ascii="仿宋" w:hAnsi="仿宋" w:eastAsia="仿宋" w:cs="仿宋"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好《福建工程学院大学生创新创业训练计划项目中期报告书》，并于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1月22日前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登陆“福建省大学生创新创业训练计划平台”http://180.108.46.32:81/fjs_cxpt/Index.aspx填报好中期报告内容（注意：要上传附件），学院团委指定专人收集好中期报告书,进行严格初审，确认规范填报无误后，于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1月25日前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发送电子版压缩包（文件名：XX学院大创项目中期报告书）至3298255087@qq.com。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于3月15日前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将纸质版交至校大学生创新创业服务中心（北区湖畔餐厅三楼）。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王奕澎</w:t>
      </w:r>
      <w:r>
        <w:rPr>
          <w:rFonts w:hint="eastAsia" w:ascii="仿宋" w:hAnsi="仿宋" w:eastAsia="仿宋" w:cs="仿宋"/>
          <w:sz w:val="32"/>
          <w:szCs w:val="32"/>
        </w:rPr>
        <w:t>；联系电话：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15209079095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附件：福建工程学院大学生创新创业训练计划项目中期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报告书</w:t>
      </w:r>
    </w:p>
    <w:p/>
    <w:p/>
    <w:p/>
    <w:p/>
    <w:p/>
    <w:p/>
    <w:p/>
    <w:p/>
    <w:p/>
    <w:p/>
    <w:p/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共青团福建工程学院委员会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2021年1月13日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620" w:lineRule="exact"/>
        <w:ind w:firstLine="6624" w:firstLineChars="2070"/>
        <w:jc w:val="left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项目级别</w:t>
      </w:r>
    </w:p>
    <w:tbl>
      <w:tblPr>
        <w:tblStyle w:val="7"/>
        <w:tblW w:w="3827" w:type="dxa"/>
        <w:jc w:val="right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30"/>
                <w:szCs w:val="24"/>
              </w:rPr>
            </w:pPr>
            <w:r>
              <w:rPr>
                <w:rFonts w:hint="eastAsia" w:ascii="楷体" w:hAnsi="楷体" w:eastAsia="楷体" w:cs="楷体"/>
                <w:sz w:val="30"/>
                <w:szCs w:val="24"/>
              </w:rPr>
              <w:t>国家级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30"/>
                <w:szCs w:val="24"/>
              </w:rPr>
            </w:pPr>
            <w:r>
              <w:rPr>
                <w:rFonts w:hint="eastAsia" w:ascii="楷体" w:hAnsi="楷体" w:eastAsia="楷体" w:cs="楷体"/>
                <w:sz w:val="30"/>
                <w:szCs w:val="24"/>
              </w:rPr>
              <w:t>省级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30"/>
                <w:szCs w:val="24"/>
              </w:rPr>
            </w:pPr>
            <w:r>
              <w:rPr>
                <w:rFonts w:hint="eastAsia" w:ascii="楷体" w:hAnsi="楷体" w:eastAsia="楷体" w:cs="楷体"/>
                <w:sz w:val="30"/>
                <w:szCs w:val="24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276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540" w:lineRule="exact"/>
              <w:ind w:firstLine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540" w:lineRule="exact"/>
              <w:ind w:firstLine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540" w:lineRule="exact"/>
              <w:ind w:firstLine="0"/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pStyle w:val="4"/>
        <w:widowControl w:val="0"/>
        <w:spacing w:before="0" w:beforeAutospacing="0" w:after="0" w:afterAutospacing="0" w:line="540" w:lineRule="exact"/>
        <w:ind w:firstLine="0"/>
        <w:rPr>
          <w:rFonts w:hint="eastAsia"/>
        </w:rPr>
      </w:pPr>
    </w:p>
    <w:p>
      <w:pPr>
        <w:pStyle w:val="4"/>
        <w:widowControl w:val="0"/>
        <w:spacing w:before="0" w:beforeAutospacing="0" w:after="0" w:afterAutospacing="0" w:line="540" w:lineRule="exact"/>
        <w:jc w:val="center"/>
        <w:rPr>
          <w:rFonts w:hint="eastAsia"/>
          <w:b/>
          <w:sz w:val="48"/>
          <w:szCs w:val="48"/>
        </w:rPr>
      </w:pPr>
    </w:p>
    <w:p>
      <w:pPr>
        <w:pStyle w:val="4"/>
        <w:widowControl w:val="0"/>
        <w:spacing w:before="0" w:beforeAutospacing="0" w:after="0" w:afterAutospacing="0" w:line="540" w:lineRule="exact"/>
        <w:ind w:firstLine="0"/>
        <w:rPr>
          <w:rFonts w:hint="eastAsia"/>
          <w:b/>
          <w:sz w:val="48"/>
          <w:szCs w:val="48"/>
        </w:rPr>
      </w:pPr>
    </w:p>
    <w:p>
      <w:pPr>
        <w:spacing w:line="60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  <w:t>福建工程学院大学生创新创业训练</w:t>
      </w:r>
    </w:p>
    <w:p>
      <w:pPr>
        <w:spacing w:line="60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  <w:t>计划项目中期报告书</w:t>
      </w:r>
    </w:p>
    <w:p>
      <w:pPr>
        <w:pStyle w:val="4"/>
        <w:widowControl w:val="0"/>
        <w:spacing w:before="0" w:beforeAutospacing="0" w:after="0" w:afterAutospacing="0"/>
        <w:ind w:left="1470" w:leftChars="700"/>
        <w:rPr>
          <w:rFonts w:hint="eastAsia" w:ascii="仿宋" w:hAnsi="仿宋" w:eastAsia="仿宋"/>
          <w:b/>
          <w:sz w:val="32"/>
          <w:szCs w:val="32"/>
        </w:rPr>
      </w:pPr>
    </w:p>
    <w:p>
      <w:pPr>
        <w:pStyle w:val="4"/>
        <w:widowControl w:val="0"/>
        <w:spacing w:before="0" w:beforeAutospacing="0" w:after="0" w:afterAutospacing="0"/>
        <w:ind w:left="1470" w:leftChars="70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360" w:lineRule="auto"/>
        <w:ind w:firstLine="1200" w:firstLineChars="400"/>
        <w:rPr>
          <w:rFonts w:hint="eastAsia" w:asciiTheme="minorEastAsia" w:hAnsiTheme="minorEastAsia" w:eastAsiaTheme="minorEastAsia" w:cstheme="minorEastAsia"/>
          <w:sz w:val="3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24"/>
          <w:lang w:val="en-US" w:eastAsia="zh-CN"/>
        </w:rPr>
        <w:t xml:space="preserve">学 院 </w:t>
      </w:r>
      <w:r>
        <w:rPr>
          <w:rFonts w:hint="eastAsia" w:asciiTheme="minorEastAsia" w:hAnsiTheme="minorEastAsia" w:eastAsiaTheme="minorEastAsia" w:cstheme="minorEastAsia"/>
          <w:sz w:val="30"/>
          <w:szCs w:val="24"/>
        </w:rPr>
        <w:t>名</w:t>
      </w:r>
      <w:r>
        <w:rPr>
          <w:rFonts w:hint="eastAsia" w:asciiTheme="minorEastAsia" w:hAnsiTheme="minorEastAsia" w:eastAsiaTheme="minorEastAsia" w:cstheme="minorEastAsia"/>
          <w:sz w:val="30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24"/>
        </w:rPr>
        <w:t>称</w:t>
      </w:r>
      <w:r>
        <w:rPr>
          <w:rFonts w:hint="eastAsia" w:asciiTheme="minorEastAsia" w:hAnsiTheme="minorEastAsia" w:eastAsiaTheme="minorEastAsia" w:cstheme="minorEastAsia"/>
          <w:sz w:val="30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u w:val="single"/>
        </w:rPr>
        <w:t xml:space="preserve">                                 </w:t>
      </w:r>
    </w:p>
    <w:p>
      <w:pPr>
        <w:spacing w:line="360" w:lineRule="auto"/>
        <w:ind w:firstLine="1200" w:firstLineChars="400"/>
        <w:rPr>
          <w:rFonts w:hint="eastAsia" w:asciiTheme="minorEastAsia" w:hAnsiTheme="minorEastAsia" w:eastAsiaTheme="minorEastAsia" w:cstheme="minorEastAsia"/>
          <w:sz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24"/>
        </w:rPr>
        <w:t>项 目 名 称</w:t>
      </w:r>
      <w:r>
        <w:rPr>
          <w:rFonts w:hint="eastAsia" w:asciiTheme="minorEastAsia" w:hAnsiTheme="minorEastAsia" w:eastAsiaTheme="minorEastAsia" w:cstheme="minorEastAsia"/>
          <w:sz w:val="30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u w:val="single"/>
        </w:rPr>
        <w:t xml:space="preserve">                           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30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u w:val="none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30"/>
          <w:u w:val="single"/>
        </w:rPr>
        <w:t xml:space="preserve">                                 </w:t>
      </w:r>
    </w:p>
    <w:p>
      <w:pPr>
        <w:spacing w:line="360" w:lineRule="auto"/>
        <w:ind w:firstLine="1200" w:firstLineChars="400"/>
        <w:rPr>
          <w:rFonts w:hint="eastAsia" w:asciiTheme="minorEastAsia" w:hAnsiTheme="minorEastAsia" w:eastAsiaTheme="minorEastAsia" w:cstheme="minorEastAsia"/>
          <w:sz w:val="30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24"/>
        </w:rPr>
        <w:t>项 目 编 号</w:t>
      </w:r>
      <w:r>
        <w:rPr>
          <w:rFonts w:hint="eastAsia" w:asciiTheme="minorEastAsia" w:hAnsiTheme="minorEastAsia" w:eastAsiaTheme="minorEastAsia" w:cstheme="minorEastAsia"/>
          <w:sz w:val="30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90" w:firstLineChars="350"/>
        <w:textAlignment w:val="auto"/>
        <w:rPr>
          <w:rFonts w:hint="eastAsia" w:asciiTheme="minorEastAsia" w:hAnsiTheme="minorEastAsia" w:eastAsiaTheme="minorEastAsia" w:cstheme="minorEastAsia"/>
          <w:sz w:val="3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0"/>
          <w:szCs w:val="24"/>
        </w:rPr>
        <w:t>项目负责人</w:t>
      </w:r>
      <w:r>
        <w:rPr>
          <w:rFonts w:hint="eastAsia" w:asciiTheme="minorEastAsia" w:hAnsiTheme="minorEastAsia" w:eastAsiaTheme="minorEastAsia" w:cstheme="minorEastAsia"/>
          <w:sz w:val="30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u w:val="single"/>
        </w:rPr>
        <w:t xml:space="preserve">                                 </w:t>
      </w:r>
    </w:p>
    <w:p>
      <w:pPr>
        <w:spacing w:line="360" w:lineRule="auto"/>
        <w:ind w:firstLine="1200" w:firstLineChars="400"/>
        <w:rPr>
          <w:rFonts w:hint="eastAsia" w:asciiTheme="minorEastAsia" w:hAnsiTheme="minorEastAsia" w:eastAsiaTheme="minorEastAsia" w:cstheme="minorEastAsia"/>
          <w:sz w:val="3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24"/>
        </w:rPr>
        <w:t>指 导 老 师</w:t>
      </w:r>
      <w:r>
        <w:rPr>
          <w:rFonts w:hint="eastAsia" w:asciiTheme="minorEastAsia" w:hAnsiTheme="minorEastAsia" w:eastAsiaTheme="minorEastAsia" w:cstheme="minorEastAsia"/>
          <w:sz w:val="30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u w:val="single"/>
        </w:rPr>
        <w:t xml:space="preserve">                                 </w:t>
      </w:r>
    </w:p>
    <w:p>
      <w:pPr>
        <w:spacing w:line="360" w:lineRule="auto"/>
        <w:ind w:firstLine="1200" w:firstLineChars="400"/>
        <w:rPr>
          <w:rFonts w:hint="eastAsia" w:asciiTheme="minorEastAsia" w:hAnsiTheme="minorEastAsia" w:eastAsiaTheme="minorEastAsia" w:cstheme="minorEastAsia"/>
          <w:sz w:val="3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24"/>
        </w:rPr>
        <w:t>填 写 日 期</w:t>
      </w:r>
      <w:r>
        <w:rPr>
          <w:rFonts w:hint="eastAsia" w:asciiTheme="minorEastAsia" w:hAnsiTheme="minorEastAsia" w:eastAsiaTheme="minorEastAsia" w:cstheme="minorEastAsia"/>
          <w:sz w:val="30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u w:val="single"/>
        </w:rPr>
        <w:t xml:space="preserve">                                 </w:t>
      </w:r>
    </w:p>
    <w:p>
      <w:pPr>
        <w:pStyle w:val="4"/>
        <w:widowControl w:val="0"/>
        <w:spacing w:before="0" w:beforeAutospacing="0" w:after="0" w:afterAutospacing="0" w:line="540" w:lineRule="exact"/>
        <w:rPr>
          <w:rFonts w:hint="eastAsia" w:ascii="仿宋" w:hAnsi="仿宋" w:eastAsia="仿宋"/>
          <w:b/>
          <w:sz w:val="32"/>
          <w:szCs w:val="32"/>
        </w:rPr>
      </w:pPr>
    </w:p>
    <w:p>
      <w:pPr>
        <w:pStyle w:val="4"/>
        <w:widowControl w:val="0"/>
        <w:spacing w:before="0" w:beforeAutospacing="0" w:after="0" w:afterAutospacing="0" w:line="540" w:lineRule="exact"/>
        <w:rPr>
          <w:rFonts w:hint="eastAsia" w:ascii="仿宋" w:hAnsi="仿宋" w:eastAsia="仿宋"/>
        </w:rPr>
      </w:pPr>
    </w:p>
    <w:p>
      <w:pPr>
        <w:pStyle w:val="4"/>
        <w:widowControl w:val="0"/>
        <w:spacing w:before="0" w:beforeAutospacing="0" w:after="0" w:afterAutospacing="0" w:line="540" w:lineRule="exact"/>
        <w:rPr>
          <w:rFonts w:hint="eastAsia" w:ascii="仿宋" w:hAnsi="仿宋" w:eastAsia="仿宋"/>
        </w:rPr>
      </w:pPr>
    </w:p>
    <w:p>
      <w:pPr>
        <w:pStyle w:val="4"/>
        <w:widowControl w:val="0"/>
        <w:spacing w:before="0" w:beforeAutospacing="0" w:after="0" w:afterAutospacing="0" w:line="540" w:lineRule="exact"/>
        <w:ind w:firstLine="0"/>
        <w:jc w:val="both"/>
        <w:rPr>
          <w:rFonts w:hint="eastAsia" w:ascii="仿宋_GB2312" w:eastAsia="仿宋_GB2312"/>
          <w:b/>
          <w:sz w:val="48"/>
          <w:szCs w:val="28"/>
        </w:rPr>
      </w:pPr>
    </w:p>
    <w:p>
      <w:pPr>
        <w:pStyle w:val="4"/>
        <w:widowControl w:val="0"/>
        <w:spacing w:before="0" w:beforeAutospacing="0" w:after="0" w:afterAutospacing="0" w:line="5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日</w:t>
      </w:r>
    </w:p>
    <w:p>
      <w:pPr>
        <w:spacing w:after="217" w:afterLines="50" w:line="520" w:lineRule="exact"/>
        <w:jc w:val="center"/>
        <w:rPr>
          <w:rFonts w:hint="eastAsia" w:ascii="Times New Roman" w:hAnsi="Times New Roman" w:eastAsia="黑体" w:cs="Times New Roman"/>
          <w:bCs/>
          <w:sz w:val="44"/>
          <w:szCs w:val="24"/>
        </w:rPr>
      </w:pPr>
      <w:r>
        <w:rPr>
          <w:rFonts w:hint="eastAsia" w:ascii="Times New Roman" w:hAnsi="Times New Roman" w:eastAsia="黑体" w:cs="Times New Roman"/>
          <w:bCs/>
          <w:sz w:val="44"/>
          <w:szCs w:val="24"/>
        </w:rPr>
        <w:t>填写说明</w:t>
      </w:r>
    </w:p>
    <w:p>
      <w:pPr>
        <w:pStyle w:val="4"/>
        <w:widowControl w:val="0"/>
        <w:spacing w:before="0" w:beforeAutospacing="0" w:after="0" w:afterAutospacing="0" w:line="540" w:lineRule="exact"/>
        <w:ind w:firstLine="880" w:firstLineChars="200"/>
        <w:jc w:val="both"/>
        <w:rPr>
          <w:rFonts w:hint="eastAsia" w:ascii="仿宋" w:hAnsi="仿宋" w:eastAsia="仿宋"/>
          <w:b/>
          <w:sz w:val="44"/>
          <w:szCs w:val="28"/>
        </w:rPr>
      </w:pPr>
    </w:p>
    <w:p>
      <w:pPr>
        <w:spacing w:line="520" w:lineRule="exact"/>
        <w:ind w:firstLine="646"/>
        <w:rPr>
          <w:rFonts w:hint="eastAsia" w:ascii="仿宋" w:hAnsi="仿宋" w:eastAsia="仿宋" w:cs="仿宋"/>
          <w:sz w:val="30"/>
          <w:szCs w:val="24"/>
        </w:rPr>
      </w:pPr>
      <w:r>
        <w:rPr>
          <w:rFonts w:hint="eastAsia" w:ascii="仿宋" w:hAnsi="仿宋" w:eastAsia="仿宋" w:cs="仿宋"/>
          <w:sz w:val="30"/>
          <w:szCs w:val="24"/>
        </w:rPr>
        <w:t>一、中期报告书要逐项认真填写，填写内容必须实事求是，表达明确严谨。空缺项要填“无”。</w:t>
      </w:r>
    </w:p>
    <w:p>
      <w:pPr>
        <w:spacing w:line="520" w:lineRule="exact"/>
        <w:ind w:firstLine="646"/>
        <w:rPr>
          <w:rFonts w:hint="eastAsia" w:ascii="仿宋" w:hAnsi="仿宋" w:eastAsia="仿宋" w:cs="仿宋"/>
          <w:sz w:val="30"/>
          <w:szCs w:val="24"/>
        </w:rPr>
      </w:pPr>
      <w:r>
        <w:rPr>
          <w:rFonts w:hint="eastAsia" w:ascii="仿宋" w:hAnsi="仿宋" w:eastAsia="仿宋" w:cs="仿宋"/>
          <w:sz w:val="30"/>
          <w:szCs w:val="24"/>
        </w:rPr>
        <w:t>二、表格中的字体小四号仿宋体，1.5倍行距；需签字部分由相关人员以黑色钢笔或水笔签名。均用A4 纸打印，于左侧装订成册。</w:t>
      </w:r>
    </w:p>
    <w:p>
      <w:pPr>
        <w:spacing w:line="520" w:lineRule="exact"/>
        <w:ind w:firstLine="646"/>
        <w:rPr>
          <w:rFonts w:hint="eastAsia" w:ascii="仿宋" w:hAnsi="仿宋" w:eastAsia="仿宋" w:cs="仿宋"/>
          <w:sz w:val="30"/>
          <w:szCs w:val="24"/>
        </w:rPr>
      </w:pPr>
      <w:r>
        <w:rPr>
          <w:rFonts w:hint="eastAsia" w:ascii="仿宋" w:hAnsi="仿宋" w:eastAsia="仿宋" w:cs="仿宋"/>
          <w:sz w:val="30"/>
          <w:szCs w:val="24"/>
        </w:rPr>
        <w:t>三、中期报告书中项目成果一栏如需附带表格、图片等的请自行创建到该栏中，本报告书不得多于9页。</w:t>
      </w:r>
    </w:p>
    <w:p>
      <w:pPr>
        <w:spacing w:line="520" w:lineRule="exact"/>
        <w:ind w:firstLine="646"/>
        <w:rPr>
          <w:rFonts w:hint="eastAsia" w:ascii="Times New Roman" w:hAnsi="Times New Roman" w:eastAsia="仿宋_GB2312" w:cs="Times New Roman"/>
          <w:sz w:val="30"/>
          <w:szCs w:val="24"/>
        </w:rPr>
      </w:pPr>
      <w:r>
        <w:rPr>
          <w:rFonts w:hint="eastAsia" w:ascii="仿宋" w:hAnsi="仿宋" w:eastAsia="仿宋" w:cs="仿宋"/>
          <w:sz w:val="30"/>
          <w:szCs w:val="24"/>
        </w:rPr>
        <w:t>四</w:t>
      </w:r>
      <w:r>
        <w:rPr>
          <w:rFonts w:hint="eastAsia" w:ascii="仿宋" w:hAnsi="仿宋" w:eastAsia="仿宋" w:cs="仿宋"/>
          <w:sz w:val="30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24"/>
        </w:rPr>
        <w:t>填写者不得擅自修改本报告书中的各项内容。</w:t>
      </w:r>
    </w:p>
    <w:p>
      <w:pPr>
        <w:pStyle w:val="4"/>
        <w:widowControl w:val="0"/>
        <w:spacing w:before="0" w:beforeAutospacing="0" w:after="0" w:afterAutospacing="0" w:line="540" w:lineRule="exact"/>
        <w:rPr>
          <w:rFonts w:hint="eastAsia" w:ascii="仿宋" w:hAnsi="仿宋" w:eastAsia="仿宋"/>
          <w:sz w:val="36"/>
          <w:szCs w:val="36"/>
        </w:rPr>
      </w:pPr>
    </w:p>
    <w:p>
      <w:pPr>
        <w:pStyle w:val="4"/>
        <w:widowControl w:val="0"/>
        <w:spacing w:before="0" w:beforeAutospacing="0" w:after="0" w:afterAutospacing="0" w:line="540" w:lineRule="exact"/>
        <w:ind w:firstLine="0"/>
        <w:jc w:val="both"/>
        <w:rPr>
          <w:rFonts w:hint="eastAsia"/>
        </w:rPr>
      </w:pPr>
      <w:r>
        <w:rPr>
          <w:rFonts w:hint="eastAsia"/>
        </w:rPr>
        <w:t xml:space="preserve">                </w:t>
      </w:r>
    </w:p>
    <w:p>
      <w:pPr>
        <w:pStyle w:val="4"/>
        <w:widowControl w:val="0"/>
        <w:spacing w:before="0" w:beforeAutospacing="0" w:after="0" w:afterAutospacing="0" w:line="540" w:lineRule="exact"/>
        <w:ind w:firstLine="0"/>
        <w:jc w:val="both"/>
        <w:rPr>
          <w:rFonts w:hint="eastAsia"/>
        </w:rPr>
      </w:pPr>
    </w:p>
    <w:p>
      <w:pPr>
        <w:pStyle w:val="4"/>
        <w:widowControl w:val="0"/>
        <w:spacing w:before="0" w:beforeAutospacing="0" w:after="0" w:afterAutospacing="0" w:line="540" w:lineRule="exact"/>
        <w:ind w:firstLine="0"/>
        <w:jc w:val="both"/>
        <w:rPr>
          <w:rFonts w:hint="eastAsia"/>
        </w:rPr>
      </w:pPr>
    </w:p>
    <w:p>
      <w:pPr>
        <w:pStyle w:val="4"/>
        <w:widowControl w:val="0"/>
        <w:spacing w:before="0" w:beforeAutospacing="0" w:after="0" w:afterAutospacing="0" w:line="540" w:lineRule="exact"/>
        <w:ind w:firstLine="0"/>
        <w:jc w:val="both"/>
        <w:rPr>
          <w:rFonts w:hint="eastAsia"/>
        </w:rPr>
      </w:pPr>
    </w:p>
    <w:p>
      <w:pPr>
        <w:pStyle w:val="4"/>
        <w:widowControl w:val="0"/>
        <w:spacing w:before="0" w:beforeAutospacing="0" w:after="0" w:afterAutospacing="0" w:line="540" w:lineRule="exact"/>
        <w:ind w:firstLine="0"/>
        <w:jc w:val="both"/>
        <w:rPr>
          <w:rFonts w:hint="eastAsia"/>
        </w:rPr>
      </w:pPr>
    </w:p>
    <w:p>
      <w:pPr>
        <w:pStyle w:val="4"/>
        <w:widowControl w:val="0"/>
        <w:spacing w:before="0" w:beforeAutospacing="0" w:after="0" w:afterAutospacing="0" w:line="540" w:lineRule="exact"/>
        <w:ind w:firstLine="0"/>
        <w:jc w:val="both"/>
        <w:rPr>
          <w:rFonts w:hint="eastAsia"/>
        </w:rPr>
      </w:pPr>
    </w:p>
    <w:p>
      <w:pPr>
        <w:pStyle w:val="4"/>
        <w:widowControl w:val="0"/>
        <w:spacing w:before="0" w:beforeAutospacing="0" w:after="0" w:afterAutospacing="0" w:line="540" w:lineRule="exact"/>
        <w:ind w:firstLine="0"/>
        <w:jc w:val="both"/>
        <w:rPr>
          <w:rFonts w:hint="eastAsia"/>
        </w:rPr>
      </w:pPr>
    </w:p>
    <w:p>
      <w:pPr>
        <w:pStyle w:val="4"/>
        <w:widowControl w:val="0"/>
        <w:spacing w:before="0" w:beforeAutospacing="0" w:after="0" w:afterAutospacing="0" w:line="540" w:lineRule="exact"/>
        <w:ind w:firstLine="0"/>
        <w:jc w:val="both"/>
        <w:rPr>
          <w:rFonts w:hint="eastAsia"/>
        </w:rPr>
      </w:pPr>
    </w:p>
    <w:p>
      <w:pPr>
        <w:pStyle w:val="4"/>
        <w:widowControl w:val="0"/>
        <w:spacing w:before="0" w:beforeAutospacing="0" w:after="0" w:afterAutospacing="0" w:line="540" w:lineRule="exact"/>
        <w:ind w:firstLine="0"/>
        <w:jc w:val="both"/>
        <w:rPr>
          <w:rFonts w:hint="eastAsia"/>
        </w:rPr>
      </w:pPr>
    </w:p>
    <w:p>
      <w:pPr>
        <w:pStyle w:val="4"/>
        <w:widowControl w:val="0"/>
        <w:spacing w:before="0" w:beforeAutospacing="0" w:after="0" w:afterAutospacing="0" w:line="540" w:lineRule="exact"/>
        <w:ind w:firstLine="0"/>
        <w:jc w:val="both"/>
        <w:rPr>
          <w:rFonts w:hint="eastAsia"/>
        </w:rPr>
      </w:pPr>
    </w:p>
    <w:p>
      <w:pPr>
        <w:pStyle w:val="4"/>
        <w:widowControl w:val="0"/>
        <w:spacing w:before="0" w:beforeAutospacing="0" w:after="0" w:afterAutospacing="0" w:line="540" w:lineRule="exact"/>
        <w:ind w:firstLine="0"/>
        <w:jc w:val="both"/>
        <w:sectPr>
          <w:footerReference r:id="rId3" w:type="default"/>
          <w:pgSz w:w="11906" w:h="16838"/>
          <w:pgMar w:top="1701" w:right="1700" w:bottom="1134" w:left="1134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margin" w:tblpXSpec="center" w:tblpY="305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6"/>
        <w:gridCol w:w="369"/>
        <w:gridCol w:w="183"/>
        <w:gridCol w:w="607"/>
        <w:gridCol w:w="502"/>
        <w:gridCol w:w="471"/>
        <w:gridCol w:w="776"/>
        <w:gridCol w:w="11"/>
        <w:gridCol w:w="179"/>
        <w:gridCol w:w="286"/>
        <w:gridCol w:w="646"/>
        <w:gridCol w:w="719"/>
        <w:gridCol w:w="380"/>
        <w:gridCol w:w="362"/>
        <w:gridCol w:w="148"/>
        <w:gridCol w:w="56"/>
        <w:gridCol w:w="256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06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7396" w:type="dxa"/>
            <w:gridSpan w:val="17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06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项目编号</w:t>
            </w:r>
          </w:p>
        </w:tc>
        <w:tc>
          <w:tcPr>
            <w:tcW w:w="3384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0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项目级别</w:t>
            </w:r>
          </w:p>
        </w:tc>
        <w:tc>
          <w:tcPr>
            <w:tcW w:w="190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3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计划项目负责人</w:t>
            </w:r>
          </w:p>
        </w:tc>
        <w:tc>
          <w:tcPr>
            <w:tcW w:w="926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性别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民族</w:t>
            </w:r>
          </w:p>
        </w:tc>
        <w:tc>
          <w:tcPr>
            <w:tcW w:w="71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2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学院/系别</w:t>
            </w:r>
          </w:p>
        </w:tc>
        <w:tc>
          <w:tcPr>
            <w:tcW w:w="3478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0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专业班级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35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E-mail</w:t>
            </w:r>
          </w:p>
        </w:tc>
        <w:tc>
          <w:tcPr>
            <w:tcW w:w="3366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3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计划项目组成员</w:t>
            </w:r>
          </w:p>
        </w:tc>
        <w:tc>
          <w:tcPr>
            <w:tcW w:w="14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11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性别</w:t>
            </w:r>
          </w:p>
        </w:tc>
        <w:tc>
          <w:tcPr>
            <w:tcW w:w="236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学院/系别</w:t>
            </w:r>
          </w:p>
        </w:tc>
        <w:tc>
          <w:tcPr>
            <w:tcW w:w="166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专业班级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69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69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69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69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369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3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指导教师情况</w:t>
            </w:r>
          </w:p>
        </w:tc>
        <w:tc>
          <w:tcPr>
            <w:tcW w:w="14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性别</w:t>
            </w:r>
          </w:p>
        </w:tc>
        <w:tc>
          <w:tcPr>
            <w:tcW w:w="111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58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专业/职称/职务</w:t>
            </w:r>
          </w:p>
        </w:tc>
        <w:tc>
          <w:tcPr>
            <w:tcW w:w="5735" w:type="dxa"/>
            <w:gridSpan w:val="13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2539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所属院系</w:t>
            </w:r>
          </w:p>
        </w:tc>
        <w:tc>
          <w:tcPr>
            <w:tcW w:w="2267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E-mail</w:t>
            </w:r>
          </w:p>
        </w:tc>
        <w:tc>
          <w:tcPr>
            <w:tcW w:w="7027" w:type="dxa"/>
            <w:gridSpan w:val="16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7"/>
        <w:tblW w:w="9100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434"/>
        <w:gridCol w:w="1487"/>
        <w:gridCol w:w="2169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91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项目进展情况及取得成果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（按照项目研究工作计划逐一对照填写）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100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1.项目进展情况：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    按计划进行□     进度提前□      进度滞后□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0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主要研究阶段（起止时间）</w:t>
            </w:r>
          </w:p>
        </w:tc>
        <w:tc>
          <w:tcPr>
            <w:tcW w:w="36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研究内容</w:t>
            </w:r>
          </w:p>
        </w:tc>
        <w:tc>
          <w:tcPr>
            <w:tcW w:w="183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0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0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0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0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0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0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0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10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2.项目研究成果（已取得的成果）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7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序号</w:t>
            </w:r>
          </w:p>
        </w:tc>
        <w:tc>
          <w:tcPr>
            <w:tcW w:w="39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项目成果名称</w:t>
            </w:r>
          </w:p>
        </w:tc>
        <w:tc>
          <w:tcPr>
            <w:tcW w:w="400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72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21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007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72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21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007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100" w:type="dxa"/>
            <w:gridSpan w:val="5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项目中期报告（项目执行的进展情况，取得了哪些成绩，是否达到预期效果，以及在项目的开展过程中还存在哪些问题，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</w:trPr>
        <w:tc>
          <w:tcPr>
            <w:tcW w:w="9100" w:type="dxa"/>
            <w:gridSpan w:val="5"/>
            <w:vAlign w:val="top"/>
          </w:tcPr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hint="eastAsia" w:ascii="仿宋" w:hAnsi="仿宋" w:eastAsia="仿宋" w:cs="AdobeSongStd-Light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项目后期具体工作计划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9100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AdobeSongStd-Light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AdobeSongStd-Light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AdobeSongStd-Light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AdobeSongStd-Light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AdobeSongStd-Light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AdobeSongStd-Light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AdobeSongStd-Light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AdobeSongStd-Light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AdobeSongStd-Light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00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指导老师意见（包括项目的组织实施、进度、预期效果等情况）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9100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</w:t>
            </w:r>
          </w:p>
          <w:p>
            <w:pPr>
              <w:spacing w:line="360" w:lineRule="auto"/>
              <w:ind w:firstLine="5040" w:firstLineChars="180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180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180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指导老师签字：     </w:t>
            </w:r>
          </w:p>
          <w:p>
            <w:pPr>
              <w:spacing w:line="360" w:lineRule="auto"/>
              <w:ind w:firstLine="5040" w:firstLineChars="180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                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00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9100" w:type="dxa"/>
            <w:gridSpan w:val="5"/>
            <w:vAlign w:val="top"/>
          </w:tcPr>
          <w:p>
            <w:pPr>
              <w:spacing w:line="360" w:lineRule="auto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tabs>
                <w:tab w:val="left" w:pos="6552"/>
              </w:tabs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                            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盖章: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年   月 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85B6D"/>
    <w:rsid w:val="245D2DFF"/>
    <w:rsid w:val="28985B6D"/>
    <w:rsid w:val="4C850FB0"/>
    <w:rsid w:val="63BC56F8"/>
    <w:rsid w:val="640736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2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 w:line="280" w:lineRule="atLeast"/>
      <w:ind w:firstLine="360"/>
      <w:jc w:val="left"/>
    </w:pPr>
    <w:rPr>
      <w:rFonts w:ascii="宋体" w:hAnsi="宋体" w:cs="宋体"/>
      <w:kern w:val="0"/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2019-12-18T09:58:00Z</dcterms:created>
  <dc:creator>LYC</dc:creator>
  <cp:lastModifiedBy>lyc</cp:lastModifiedBy>
  <cp:lastPrinted>2019-12-19T03:46:00Z</cp:lastPrinted>
  <dcterms:modified xsi:type="dcterms:W3CDTF">2021-01-13T15:13:05Z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